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CB" w:rsidRDefault="00722ECB" w:rsidP="00722ECB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  <w:u w:val="single"/>
        </w:rPr>
      </w:pPr>
      <w:r>
        <w:rPr>
          <w:rFonts w:ascii="Cambria" w:hAnsi="Cambria"/>
          <w:noProof/>
          <w:color w:val="000080"/>
          <w:sz w:val="16"/>
          <w:szCs w:val="16"/>
        </w:rPr>
        <w:drawing>
          <wp:inline distT="0" distB="0" distL="0" distR="0">
            <wp:extent cx="1495425" cy="514350"/>
            <wp:effectExtent l="0" t="0" r="9525" b="0"/>
            <wp:docPr id="18" name="Picture 18" descr="INFORMS_NEWBLU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S_NEWBLUE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CB" w:rsidRDefault="00722ECB" w:rsidP="00722ECB">
      <w:pPr>
        <w:spacing w:after="0"/>
        <w:jc w:val="center"/>
        <w:rPr>
          <w:b/>
          <w:sz w:val="28"/>
          <w:szCs w:val="28"/>
          <w:u w:val="single"/>
        </w:rPr>
      </w:pPr>
    </w:p>
    <w:p w:rsidR="00831755" w:rsidRPr="003C05DA" w:rsidRDefault="00C95F40" w:rsidP="003C05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Configuring</w:t>
      </w:r>
      <w:r w:rsidR="003C05DA" w:rsidRPr="003C05DA">
        <w:rPr>
          <w:b/>
          <w:sz w:val="28"/>
          <w:szCs w:val="28"/>
          <w:u w:val="single"/>
        </w:rPr>
        <w:t xml:space="preserve"> the </w:t>
      </w:r>
      <w:r w:rsidR="00AF55C5">
        <w:rPr>
          <w:b/>
          <w:sz w:val="28"/>
          <w:szCs w:val="28"/>
          <w:u w:val="single"/>
        </w:rPr>
        <w:t>LK-P12</w:t>
      </w:r>
      <w:r>
        <w:rPr>
          <w:b/>
          <w:sz w:val="28"/>
          <w:szCs w:val="28"/>
          <w:u w:val="single"/>
        </w:rPr>
        <w:t xml:space="preserve"> using the</w:t>
      </w:r>
      <w:r w:rsidR="00AF55C5">
        <w:rPr>
          <w:b/>
          <w:sz w:val="28"/>
          <w:szCs w:val="28"/>
          <w:u w:val="single"/>
        </w:rPr>
        <w:t xml:space="preserve"> </w:t>
      </w:r>
      <w:r w:rsidR="00291A78">
        <w:rPr>
          <w:b/>
          <w:sz w:val="28"/>
          <w:szCs w:val="28"/>
          <w:u w:val="single"/>
        </w:rPr>
        <w:t xml:space="preserve">Informs </w:t>
      </w:r>
      <w:r w:rsidR="003C05DA" w:rsidRPr="003C05DA">
        <w:rPr>
          <w:b/>
          <w:sz w:val="28"/>
          <w:szCs w:val="28"/>
          <w:u w:val="single"/>
        </w:rPr>
        <w:t xml:space="preserve">Mobile </w:t>
      </w:r>
      <w:r>
        <w:rPr>
          <w:b/>
          <w:sz w:val="28"/>
          <w:szCs w:val="28"/>
          <w:u w:val="single"/>
        </w:rPr>
        <w:t xml:space="preserve">Label </w:t>
      </w:r>
      <w:r w:rsidR="003C05DA" w:rsidRPr="003C05DA">
        <w:rPr>
          <w:b/>
          <w:sz w:val="28"/>
          <w:szCs w:val="28"/>
          <w:u w:val="single"/>
        </w:rPr>
        <w:t>Printer Utility</w:t>
      </w:r>
    </w:p>
    <w:p w:rsidR="000B6FEB" w:rsidRPr="000B6FEB" w:rsidRDefault="000B6FEB" w:rsidP="000B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6FEB">
        <w:rPr>
          <w:b/>
          <w:i/>
          <w:sz w:val="24"/>
        </w:rPr>
        <w:t>NOTES AND PREREQUISITES:</w:t>
      </w:r>
    </w:p>
    <w:p w:rsidR="000B6FEB" w:rsidRDefault="000B6FEB" w:rsidP="008F28B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contextualSpacing w:val="0"/>
        <w:rPr>
          <w:sz w:val="24"/>
          <w:szCs w:val="24"/>
        </w:rPr>
      </w:pPr>
      <w:r>
        <w:rPr>
          <w:sz w:val="24"/>
        </w:rPr>
        <w:t xml:space="preserve">All downloads </w:t>
      </w:r>
      <w:r w:rsidR="004903A0">
        <w:rPr>
          <w:sz w:val="24"/>
        </w:rPr>
        <w:t xml:space="preserve">and instructions </w:t>
      </w:r>
      <w:r>
        <w:rPr>
          <w:sz w:val="24"/>
        </w:rPr>
        <w:t xml:space="preserve">can be obtained from the Informs LK-P12 Support page:  </w:t>
      </w:r>
      <w:hyperlink r:id="rId8" w:history="1">
        <w:r w:rsidRPr="005E58EC">
          <w:rPr>
            <w:rStyle w:val="Hyperlink"/>
            <w:b/>
            <w:sz w:val="24"/>
          </w:rPr>
          <w:t>http://www.informsinc.com/lkp12support/</w:t>
        </w:r>
      </w:hyperlink>
    </w:p>
    <w:p w:rsidR="008F28BF" w:rsidRPr="003E0D9A" w:rsidRDefault="008F28BF" w:rsidP="008F28B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contextualSpacing w:val="0"/>
        <w:rPr>
          <w:sz w:val="24"/>
          <w:szCs w:val="24"/>
        </w:rPr>
      </w:pPr>
      <w:r w:rsidRPr="003E0D9A">
        <w:rPr>
          <w:sz w:val="24"/>
          <w:szCs w:val="24"/>
        </w:rPr>
        <w:t>Install INFORMS LK-P12Z Printer Driver-1.00 driver</w:t>
      </w:r>
      <w:r w:rsidR="00DD7329" w:rsidRPr="003E0D9A">
        <w:rPr>
          <w:sz w:val="24"/>
          <w:szCs w:val="24"/>
        </w:rPr>
        <w:t xml:space="preserve"> and ensure the printer exists in the Windows Printer and Faxes (WIN XP) or the Devices and Printers (WIN 7) folder. </w:t>
      </w:r>
      <w:r w:rsidRPr="003E0D9A">
        <w:rPr>
          <w:sz w:val="24"/>
          <w:szCs w:val="24"/>
        </w:rPr>
        <w:tab/>
      </w:r>
    </w:p>
    <w:p w:rsidR="00AF55C5" w:rsidRPr="003E0D9A" w:rsidRDefault="008F28BF" w:rsidP="00AF55C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contextualSpacing w:val="0"/>
        <w:rPr>
          <w:sz w:val="24"/>
          <w:szCs w:val="24"/>
        </w:rPr>
      </w:pPr>
      <w:r w:rsidRPr="003E0D9A">
        <w:rPr>
          <w:sz w:val="24"/>
          <w:szCs w:val="24"/>
        </w:rPr>
        <w:t>At power up verify printer firmware is at</w:t>
      </w:r>
      <w:r w:rsidR="00DD7329" w:rsidRPr="003E0D9A">
        <w:rPr>
          <w:sz w:val="24"/>
          <w:szCs w:val="24"/>
        </w:rPr>
        <w:t xml:space="preserve"> </w:t>
      </w:r>
      <w:r w:rsidR="00DD7329" w:rsidRPr="003E0D9A">
        <w:rPr>
          <w:b/>
          <w:sz w:val="24"/>
          <w:szCs w:val="24"/>
        </w:rPr>
        <w:t>S/W</w:t>
      </w:r>
      <w:r w:rsidR="000B6FEB">
        <w:rPr>
          <w:b/>
          <w:sz w:val="24"/>
          <w:szCs w:val="24"/>
        </w:rPr>
        <w:t xml:space="preserve"> VER v</w:t>
      </w:r>
      <w:r w:rsidRPr="003E0D9A">
        <w:rPr>
          <w:b/>
          <w:sz w:val="24"/>
          <w:szCs w:val="24"/>
        </w:rPr>
        <w:t>1.</w:t>
      </w:r>
      <w:r w:rsidR="00521688" w:rsidRPr="003E0D9A">
        <w:rPr>
          <w:b/>
          <w:sz w:val="24"/>
          <w:szCs w:val="24"/>
        </w:rPr>
        <w:t>1</w:t>
      </w:r>
      <w:r w:rsidR="00D15224" w:rsidRPr="003E0D9A">
        <w:rPr>
          <w:b/>
          <w:sz w:val="24"/>
          <w:szCs w:val="24"/>
        </w:rPr>
        <w:t>4</w:t>
      </w:r>
      <w:r w:rsidR="00521688" w:rsidRPr="003E0D9A">
        <w:rPr>
          <w:b/>
          <w:sz w:val="24"/>
          <w:szCs w:val="24"/>
        </w:rPr>
        <w:t xml:space="preserve"> </w:t>
      </w:r>
      <w:r w:rsidRPr="003E0D9A">
        <w:rPr>
          <w:b/>
          <w:sz w:val="24"/>
          <w:szCs w:val="24"/>
        </w:rPr>
        <w:t>ZPL</w:t>
      </w:r>
      <w:r w:rsidR="00D15224" w:rsidRPr="003E0D9A">
        <w:rPr>
          <w:b/>
          <w:sz w:val="24"/>
          <w:szCs w:val="24"/>
        </w:rPr>
        <w:t xml:space="preserve"> or higher</w:t>
      </w:r>
      <w:r w:rsidRPr="003E0D9A">
        <w:rPr>
          <w:sz w:val="24"/>
          <w:szCs w:val="24"/>
        </w:rPr>
        <w:t>.  If it is not at this firmware level</w:t>
      </w:r>
      <w:r w:rsidR="007A3AE4" w:rsidRPr="003E0D9A">
        <w:rPr>
          <w:sz w:val="24"/>
          <w:szCs w:val="24"/>
        </w:rPr>
        <w:t>,</w:t>
      </w:r>
      <w:r w:rsidRPr="003E0D9A">
        <w:rPr>
          <w:sz w:val="24"/>
          <w:szCs w:val="24"/>
        </w:rPr>
        <w:t xml:space="preserve"> update the firmware.</w:t>
      </w:r>
    </w:p>
    <w:p w:rsidR="00AF55C5" w:rsidRPr="003E0D9A" w:rsidRDefault="00AF55C5" w:rsidP="00AF55C5">
      <w:pPr>
        <w:spacing w:after="0"/>
        <w:rPr>
          <w:sz w:val="24"/>
          <w:szCs w:val="24"/>
        </w:rPr>
      </w:pPr>
    </w:p>
    <w:p w:rsidR="003E0D9A" w:rsidRPr="00352B83" w:rsidRDefault="003E0D9A" w:rsidP="003E0D9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352B83">
        <w:rPr>
          <w:sz w:val="24"/>
          <w:szCs w:val="24"/>
        </w:rPr>
        <w:t xml:space="preserve">Load label stock in the printer and turn it on.  </w:t>
      </w:r>
    </w:p>
    <w:p w:rsidR="003E0D9A" w:rsidRPr="00352B83" w:rsidRDefault="003E0D9A" w:rsidP="003E0D9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352B83">
        <w:rPr>
          <w:sz w:val="24"/>
          <w:szCs w:val="24"/>
        </w:rPr>
        <w:t xml:space="preserve">Launch the </w:t>
      </w:r>
      <w:r w:rsidRPr="00352B83">
        <w:rPr>
          <w:b/>
          <w:sz w:val="24"/>
          <w:szCs w:val="24"/>
        </w:rPr>
        <w:t>Mobile Label Printer Utility.</w:t>
      </w:r>
      <w:r w:rsidRPr="00352B83">
        <w:rPr>
          <w:sz w:val="24"/>
          <w:szCs w:val="24"/>
        </w:rPr>
        <w:t xml:space="preserve"> If prompted, allow the Informs Mobile Label Printer Utility to make changes to the computer.</w:t>
      </w:r>
    </w:p>
    <w:p w:rsidR="003E0D9A" w:rsidRPr="00352B83" w:rsidRDefault="003E0D9A" w:rsidP="003E0D9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352B83">
        <w:rPr>
          <w:sz w:val="24"/>
          <w:szCs w:val="24"/>
        </w:rPr>
        <w:t xml:space="preserve">In the </w:t>
      </w:r>
      <w:r w:rsidRPr="00352B83">
        <w:rPr>
          <w:b/>
          <w:sz w:val="24"/>
          <w:szCs w:val="24"/>
        </w:rPr>
        <w:t>Printer Connection Settings</w:t>
      </w:r>
      <w:r w:rsidRPr="00352B83">
        <w:rPr>
          <w:sz w:val="24"/>
          <w:szCs w:val="24"/>
        </w:rPr>
        <w:t xml:space="preserve"> section choose the </w:t>
      </w:r>
      <w:r w:rsidRPr="00352B83">
        <w:rPr>
          <w:b/>
          <w:sz w:val="24"/>
          <w:szCs w:val="24"/>
        </w:rPr>
        <w:t xml:space="preserve">USB Port </w:t>
      </w:r>
      <w:r w:rsidRPr="00352B83">
        <w:rPr>
          <w:sz w:val="24"/>
          <w:szCs w:val="24"/>
        </w:rPr>
        <w:t xml:space="preserve">type and click the </w:t>
      </w:r>
      <w:r w:rsidRPr="00352B83">
        <w:rPr>
          <w:b/>
          <w:sz w:val="24"/>
          <w:szCs w:val="24"/>
        </w:rPr>
        <w:t>Open Port</w:t>
      </w:r>
      <w:r w:rsidRPr="00352B83">
        <w:rPr>
          <w:sz w:val="24"/>
          <w:szCs w:val="24"/>
        </w:rPr>
        <w:t xml:space="preserve"> button.  If the connection is successful the Open Port button will be grayed out and the Close Port button will become active.</w:t>
      </w:r>
    </w:p>
    <w:p w:rsidR="003E0D9A" w:rsidRPr="00352B83" w:rsidRDefault="003E0D9A" w:rsidP="003E0D9A">
      <w:pPr>
        <w:ind w:left="68"/>
        <w:jc w:val="center"/>
        <w:rPr>
          <w:sz w:val="24"/>
          <w:szCs w:val="24"/>
        </w:rPr>
      </w:pPr>
      <w:r w:rsidRPr="00352B83">
        <w:rPr>
          <w:noProof/>
          <w:sz w:val="24"/>
          <w:szCs w:val="24"/>
        </w:rPr>
        <w:drawing>
          <wp:inline distT="0" distB="0" distL="0" distR="0">
            <wp:extent cx="2552700" cy="2667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9A" w:rsidRPr="00352B83" w:rsidRDefault="003E0D9A" w:rsidP="003E0D9A">
      <w:pPr>
        <w:spacing w:after="0"/>
        <w:ind w:left="68"/>
        <w:jc w:val="center"/>
        <w:rPr>
          <w:sz w:val="24"/>
          <w:szCs w:val="24"/>
        </w:rPr>
      </w:pPr>
    </w:p>
    <w:p w:rsidR="003E0D9A" w:rsidRPr="00352B83" w:rsidRDefault="003E0D9A" w:rsidP="003E0D9A">
      <w:pPr>
        <w:pStyle w:val="ListParagraph"/>
        <w:numPr>
          <w:ilvl w:val="0"/>
          <w:numId w:val="4"/>
        </w:numPr>
        <w:ind w:left="709" w:hanging="357"/>
        <w:contextualSpacing w:val="0"/>
        <w:rPr>
          <w:sz w:val="24"/>
          <w:szCs w:val="24"/>
        </w:rPr>
      </w:pPr>
      <w:r w:rsidRPr="00352B83">
        <w:rPr>
          <w:sz w:val="24"/>
          <w:szCs w:val="24"/>
        </w:rPr>
        <w:t>[</w:t>
      </w:r>
      <w:r w:rsidRPr="00C1136D">
        <w:rPr>
          <w:b/>
          <w:sz w:val="24"/>
          <w:szCs w:val="24"/>
          <w:highlight w:val="lightGray"/>
        </w:rPr>
        <w:t>OPTIONAL</w:t>
      </w:r>
      <w:r w:rsidRPr="00C1136D">
        <w:rPr>
          <w:sz w:val="24"/>
          <w:szCs w:val="24"/>
          <w:highlight w:val="lightGray"/>
        </w:rPr>
        <w:t>]</w:t>
      </w:r>
      <w:r w:rsidRPr="00352B83">
        <w:rPr>
          <w:sz w:val="24"/>
          <w:szCs w:val="24"/>
        </w:rPr>
        <w:t xml:space="preserve"> If the printer does not display ZPL in the initial boot screen complete this step.  In the </w:t>
      </w:r>
      <w:r w:rsidRPr="00352B83">
        <w:rPr>
          <w:b/>
          <w:sz w:val="24"/>
          <w:szCs w:val="24"/>
        </w:rPr>
        <w:t>Emulation Settings</w:t>
      </w:r>
      <w:r w:rsidRPr="00352B83">
        <w:rPr>
          <w:sz w:val="24"/>
          <w:szCs w:val="24"/>
        </w:rPr>
        <w:t xml:space="preserve"> section ensure the printer emulation is set to </w:t>
      </w:r>
      <w:r w:rsidRPr="00352B83">
        <w:rPr>
          <w:b/>
          <w:sz w:val="24"/>
          <w:szCs w:val="24"/>
        </w:rPr>
        <w:t>ZPL</w:t>
      </w:r>
      <w:r w:rsidRPr="00352B83">
        <w:rPr>
          <w:sz w:val="24"/>
          <w:szCs w:val="24"/>
        </w:rPr>
        <w:t xml:space="preserve">.  If it is not click the </w:t>
      </w:r>
      <w:r w:rsidRPr="00352B83">
        <w:rPr>
          <w:b/>
          <w:sz w:val="24"/>
          <w:szCs w:val="24"/>
        </w:rPr>
        <w:t>Set ZPL</w:t>
      </w:r>
      <w:r w:rsidRPr="00352B83">
        <w:rPr>
          <w:sz w:val="24"/>
          <w:szCs w:val="24"/>
        </w:rPr>
        <w:t xml:space="preserve"> button.</w:t>
      </w:r>
    </w:p>
    <w:p w:rsidR="003E0D9A" w:rsidRPr="00352B83" w:rsidRDefault="003E0D9A" w:rsidP="003E0D9A">
      <w:pPr>
        <w:ind w:left="68"/>
        <w:jc w:val="center"/>
        <w:rPr>
          <w:sz w:val="24"/>
          <w:szCs w:val="24"/>
        </w:rPr>
      </w:pPr>
      <w:r w:rsidRPr="00352B83">
        <w:rPr>
          <w:noProof/>
          <w:sz w:val="24"/>
          <w:szCs w:val="24"/>
        </w:rPr>
        <w:lastRenderedPageBreak/>
        <w:drawing>
          <wp:inline distT="0" distB="0" distL="0" distR="0">
            <wp:extent cx="3276600" cy="1314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9A" w:rsidRPr="00352B83" w:rsidRDefault="003E0D9A" w:rsidP="003E0D9A">
      <w:pPr>
        <w:pStyle w:val="ListParagraph"/>
        <w:numPr>
          <w:ilvl w:val="0"/>
          <w:numId w:val="4"/>
        </w:numPr>
        <w:ind w:left="709" w:hanging="357"/>
        <w:contextualSpacing w:val="0"/>
        <w:rPr>
          <w:sz w:val="24"/>
          <w:szCs w:val="24"/>
        </w:rPr>
      </w:pPr>
      <w:r w:rsidRPr="00352B83">
        <w:rPr>
          <w:sz w:val="24"/>
          <w:szCs w:val="24"/>
        </w:rPr>
        <w:t>[</w:t>
      </w:r>
      <w:r w:rsidRPr="00C1136D">
        <w:rPr>
          <w:b/>
          <w:sz w:val="24"/>
          <w:szCs w:val="24"/>
          <w:highlight w:val="lightGray"/>
        </w:rPr>
        <w:t>OPTIONAL</w:t>
      </w:r>
      <w:r w:rsidRPr="00352B83">
        <w:rPr>
          <w:sz w:val="24"/>
          <w:szCs w:val="24"/>
        </w:rPr>
        <w:t xml:space="preserve">] If the printer does not feed the label to the tear off position when the feed button is pressed complete this step.  In the </w:t>
      </w:r>
      <w:r w:rsidRPr="00352B83">
        <w:rPr>
          <w:b/>
          <w:sz w:val="24"/>
          <w:szCs w:val="24"/>
        </w:rPr>
        <w:t>Label Media Settings</w:t>
      </w:r>
      <w:r w:rsidRPr="00352B83">
        <w:rPr>
          <w:sz w:val="24"/>
          <w:szCs w:val="24"/>
        </w:rPr>
        <w:t xml:space="preserve"> section Click </w:t>
      </w:r>
      <w:r w:rsidRPr="00352B83">
        <w:rPr>
          <w:b/>
          <w:sz w:val="24"/>
          <w:szCs w:val="24"/>
        </w:rPr>
        <w:t xml:space="preserve">Set Gap </w:t>
      </w:r>
      <w:r w:rsidRPr="00352B83">
        <w:rPr>
          <w:sz w:val="24"/>
          <w:szCs w:val="24"/>
        </w:rPr>
        <w:t xml:space="preserve">for labels with Gaps or </w:t>
      </w:r>
      <w:r w:rsidRPr="00352B83">
        <w:rPr>
          <w:b/>
          <w:sz w:val="24"/>
          <w:szCs w:val="24"/>
        </w:rPr>
        <w:t>Set Black Mark</w:t>
      </w:r>
      <w:r w:rsidRPr="00352B83">
        <w:rPr>
          <w:sz w:val="24"/>
          <w:szCs w:val="24"/>
        </w:rPr>
        <w:t xml:space="preserve"> for label with black marks. Once selected the button should become grayed out.</w:t>
      </w:r>
    </w:p>
    <w:p w:rsidR="003E0D9A" w:rsidRPr="00352B83" w:rsidRDefault="003E0D9A" w:rsidP="003E0D9A">
      <w:pPr>
        <w:ind w:left="68"/>
        <w:jc w:val="center"/>
        <w:rPr>
          <w:sz w:val="24"/>
          <w:szCs w:val="24"/>
        </w:rPr>
      </w:pPr>
      <w:r w:rsidRPr="00352B83">
        <w:rPr>
          <w:noProof/>
          <w:sz w:val="24"/>
          <w:szCs w:val="24"/>
        </w:rPr>
        <w:drawing>
          <wp:inline distT="0" distB="0" distL="0" distR="0">
            <wp:extent cx="5391150" cy="1238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A0" w:rsidRDefault="004903A0" w:rsidP="003E0D9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903A0">
        <w:rPr>
          <w:sz w:val="24"/>
          <w:szCs w:val="24"/>
          <w:highlight w:val="lightGray"/>
        </w:rPr>
        <w:t>[</w:t>
      </w:r>
      <w:r w:rsidRPr="004903A0">
        <w:rPr>
          <w:b/>
          <w:sz w:val="24"/>
          <w:szCs w:val="24"/>
          <w:highlight w:val="lightGray"/>
        </w:rPr>
        <w:t>OPTIONAL</w:t>
      </w:r>
      <w:r w:rsidRPr="002A1E13">
        <w:rPr>
          <w:sz w:val="24"/>
          <w:szCs w:val="24"/>
        </w:rPr>
        <w:t>] if increased darkness is required</w:t>
      </w:r>
      <w:r>
        <w:rPr>
          <w:sz w:val="24"/>
          <w:szCs w:val="24"/>
        </w:rPr>
        <w:t>,</w:t>
      </w:r>
      <w:r w:rsidRPr="002A1E13">
        <w:rPr>
          <w:sz w:val="24"/>
          <w:szCs w:val="24"/>
        </w:rPr>
        <w:t xml:space="preserve"> select the advanced options button to increase the density setting.  A setting of 40 is usually sufficient.</w:t>
      </w:r>
      <w:r>
        <w:rPr>
          <w:sz w:val="24"/>
          <w:szCs w:val="24"/>
        </w:rPr>
        <w:t xml:space="preserve">  Be sure to save the setting before existing the screen.</w:t>
      </w:r>
    </w:p>
    <w:p w:rsidR="004903A0" w:rsidRDefault="004903A0" w:rsidP="004903A0">
      <w:pPr>
        <w:pStyle w:val="ListParagraph"/>
        <w:rPr>
          <w:sz w:val="24"/>
          <w:szCs w:val="24"/>
        </w:rPr>
      </w:pPr>
      <w:r w:rsidRPr="002A1E13">
        <w:rPr>
          <w:b/>
          <w:i/>
          <w:sz w:val="24"/>
          <w:szCs w:val="24"/>
        </w:rPr>
        <w:t xml:space="preserve">NOTE: </w:t>
      </w:r>
      <w:r>
        <w:rPr>
          <w:sz w:val="24"/>
          <w:szCs w:val="24"/>
        </w:rPr>
        <w:t xml:space="preserve"> you must have the latest version of firmware and Mobile Label Printer Utility for this setting to be available.  </w:t>
      </w:r>
    </w:p>
    <w:p w:rsidR="004903A0" w:rsidRDefault="004903A0" w:rsidP="004903A0">
      <w:pPr>
        <w:pStyle w:val="ListParagraph"/>
        <w:rPr>
          <w:sz w:val="24"/>
          <w:szCs w:val="24"/>
        </w:rPr>
      </w:pPr>
    </w:p>
    <w:p w:rsidR="004903A0" w:rsidRDefault="004903A0" w:rsidP="004903A0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1BE3E8C" wp14:editId="5A726A35">
            <wp:extent cx="1158240" cy="9525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1552" cy="95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3A0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72615BED" wp14:editId="1C1089C9">
            <wp:extent cx="3705225" cy="8858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A0" w:rsidRPr="004903A0" w:rsidRDefault="004903A0" w:rsidP="004903A0">
      <w:pPr>
        <w:pStyle w:val="ListParagraph"/>
        <w:rPr>
          <w:sz w:val="24"/>
          <w:szCs w:val="24"/>
        </w:rPr>
      </w:pPr>
    </w:p>
    <w:p w:rsidR="003E0D9A" w:rsidRPr="00352B83" w:rsidRDefault="003E0D9A" w:rsidP="003E0D9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352B83">
        <w:rPr>
          <w:sz w:val="24"/>
          <w:szCs w:val="24"/>
        </w:rPr>
        <w:t>[</w:t>
      </w:r>
      <w:r w:rsidRPr="00C1136D">
        <w:rPr>
          <w:b/>
          <w:sz w:val="24"/>
          <w:szCs w:val="24"/>
          <w:highlight w:val="lightGray"/>
        </w:rPr>
        <w:t>OPTIONAL</w:t>
      </w:r>
      <w:r w:rsidRPr="00352B83">
        <w:rPr>
          <w:sz w:val="24"/>
          <w:szCs w:val="24"/>
        </w:rPr>
        <w:t>] If you want the printer to ne</w:t>
      </w:r>
      <w:r w:rsidR="00C1136D">
        <w:rPr>
          <w:sz w:val="24"/>
          <w:szCs w:val="24"/>
        </w:rPr>
        <w:t>ver power off due to inactivity</w:t>
      </w:r>
      <w:r w:rsidRPr="00352B83">
        <w:rPr>
          <w:sz w:val="24"/>
          <w:szCs w:val="24"/>
        </w:rPr>
        <w:t>,</w:t>
      </w:r>
      <w:r w:rsidR="00C1136D">
        <w:rPr>
          <w:sz w:val="24"/>
          <w:szCs w:val="24"/>
        </w:rPr>
        <w:t xml:space="preserve"> </w:t>
      </w:r>
      <w:r w:rsidRPr="00352B83">
        <w:rPr>
          <w:sz w:val="24"/>
          <w:szCs w:val="24"/>
        </w:rPr>
        <w:t>set the Power Save Mode to</w:t>
      </w:r>
      <w:r w:rsidRPr="00352B83">
        <w:rPr>
          <w:b/>
          <w:sz w:val="24"/>
          <w:szCs w:val="24"/>
        </w:rPr>
        <w:t xml:space="preserve"> Power Save Off</w:t>
      </w:r>
      <w:r w:rsidRPr="00352B83">
        <w:rPr>
          <w:sz w:val="24"/>
          <w:szCs w:val="24"/>
        </w:rPr>
        <w:t xml:space="preserve">. Although this consumes more power the printer battery will still last an entire shift and there will be no issues with the printer going to sleep.  Click </w:t>
      </w:r>
      <w:r w:rsidRPr="00352B83">
        <w:rPr>
          <w:b/>
          <w:sz w:val="24"/>
          <w:szCs w:val="24"/>
        </w:rPr>
        <w:t>Save Power Save Mode</w:t>
      </w:r>
      <w:r w:rsidRPr="00352B83">
        <w:rPr>
          <w:sz w:val="24"/>
          <w:szCs w:val="24"/>
        </w:rPr>
        <w:t xml:space="preserve"> when settings are complete.</w:t>
      </w:r>
    </w:p>
    <w:p w:rsidR="003E0D9A" w:rsidRDefault="003E0D9A" w:rsidP="003E0D9A">
      <w:pPr>
        <w:pStyle w:val="ListParagraph"/>
        <w:spacing w:after="240"/>
        <w:ind w:left="357"/>
        <w:jc w:val="center"/>
        <w:rPr>
          <w:sz w:val="24"/>
          <w:szCs w:val="24"/>
        </w:rPr>
      </w:pPr>
      <w:r w:rsidRPr="00352B83">
        <w:rPr>
          <w:noProof/>
          <w:sz w:val="24"/>
          <w:szCs w:val="24"/>
        </w:rPr>
        <w:drawing>
          <wp:inline distT="0" distB="0" distL="0" distR="0">
            <wp:extent cx="2419350" cy="1104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6D" w:rsidRPr="00352B83" w:rsidRDefault="00C1136D" w:rsidP="003E0D9A">
      <w:pPr>
        <w:pStyle w:val="ListParagraph"/>
        <w:spacing w:after="240"/>
        <w:ind w:left="357"/>
        <w:jc w:val="center"/>
        <w:rPr>
          <w:sz w:val="24"/>
          <w:szCs w:val="24"/>
        </w:rPr>
      </w:pPr>
    </w:p>
    <w:p w:rsidR="003E0D9A" w:rsidRPr="00FA3F85" w:rsidRDefault="003E0D9A" w:rsidP="003E0D9A">
      <w:pPr>
        <w:pStyle w:val="ListParagraph"/>
        <w:numPr>
          <w:ilvl w:val="0"/>
          <w:numId w:val="4"/>
        </w:numPr>
        <w:ind w:left="709" w:hanging="357"/>
        <w:contextualSpacing w:val="0"/>
        <w:rPr>
          <w:sz w:val="24"/>
          <w:szCs w:val="24"/>
        </w:rPr>
      </w:pPr>
      <w:r w:rsidRPr="00352B83">
        <w:rPr>
          <w:sz w:val="24"/>
          <w:szCs w:val="24"/>
        </w:rPr>
        <w:t xml:space="preserve"> [</w:t>
      </w:r>
      <w:r w:rsidRPr="00352B83">
        <w:rPr>
          <w:b/>
          <w:sz w:val="24"/>
          <w:szCs w:val="24"/>
          <w:highlight w:val="cyan"/>
          <w:shd w:val="clear" w:color="auto" w:fill="BFBFBF"/>
        </w:rPr>
        <w:t>Bluetooth ONLY</w:t>
      </w:r>
      <w:r w:rsidRPr="00352B83">
        <w:rPr>
          <w:sz w:val="24"/>
          <w:szCs w:val="24"/>
        </w:rPr>
        <w:t xml:space="preserve">]  </w:t>
      </w:r>
      <w:r w:rsidRPr="00FA3F85">
        <w:rPr>
          <w:sz w:val="24"/>
          <w:szCs w:val="24"/>
        </w:rPr>
        <w:t xml:space="preserve">In the Bluetooth Settings section click the </w:t>
      </w:r>
      <w:r w:rsidRPr="00FA3F85">
        <w:rPr>
          <w:b/>
          <w:sz w:val="24"/>
          <w:szCs w:val="24"/>
        </w:rPr>
        <w:t>Get Bluetooth Information</w:t>
      </w:r>
      <w:r w:rsidRPr="00FA3F85">
        <w:rPr>
          <w:sz w:val="24"/>
          <w:szCs w:val="24"/>
        </w:rPr>
        <w:t xml:space="preserve"> button.  The printer information will populate the fields.  You can:</w:t>
      </w:r>
    </w:p>
    <w:p w:rsidR="003E0D9A" w:rsidRPr="00FA3F85" w:rsidRDefault="003E0D9A" w:rsidP="003E0D9A">
      <w:pPr>
        <w:pStyle w:val="ListParagraph"/>
        <w:numPr>
          <w:ilvl w:val="0"/>
          <w:numId w:val="3"/>
        </w:numPr>
        <w:spacing w:after="120"/>
        <w:ind w:left="1134" w:hanging="357"/>
        <w:contextualSpacing w:val="0"/>
        <w:rPr>
          <w:sz w:val="24"/>
          <w:szCs w:val="24"/>
        </w:rPr>
      </w:pPr>
      <w:r w:rsidRPr="00FA3F85">
        <w:rPr>
          <w:sz w:val="24"/>
          <w:szCs w:val="24"/>
        </w:rPr>
        <w:t xml:space="preserve">Assign a name to the printer in the </w:t>
      </w:r>
      <w:r w:rsidRPr="00FA3F85">
        <w:rPr>
          <w:b/>
          <w:sz w:val="24"/>
          <w:szCs w:val="24"/>
        </w:rPr>
        <w:t>Bluetooth device name</w:t>
      </w:r>
      <w:r w:rsidRPr="00FA3F85">
        <w:rPr>
          <w:sz w:val="24"/>
          <w:szCs w:val="24"/>
        </w:rPr>
        <w:t xml:space="preserve"> section.  </w:t>
      </w:r>
    </w:p>
    <w:p w:rsidR="003E0D9A" w:rsidRPr="00FA3F85" w:rsidRDefault="003E0D9A" w:rsidP="003E0D9A">
      <w:pPr>
        <w:pStyle w:val="ListParagraph"/>
        <w:numPr>
          <w:ilvl w:val="0"/>
          <w:numId w:val="3"/>
        </w:numPr>
        <w:spacing w:after="120"/>
        <w:ind w:left="1134" w:hanging="357"/>
        <w:contextualSpacing w:val="0"/>
        <w:rPr>
          <w:sz w:val="24"/>
          <w:szCs w:val="24"/>
        </w:rPr>
      </w:pPr>
      <w:r w:rsidRPr="00FA3F85">
        <w:rPr>
          <w:sz w:val="24"/>
          <w:szCs w:val="24"/>
        </w:rPr>
        <w:t xml:space="preserve">Assign a PIN to the printer in the </w:t>
      </w:r>
      <w:r w:rsidRPr="00FA3F85">
        <w:rPr>
          <w:b/>
          <w:sz w:val="24"/>
          <w:szCs w:val="24"/>
        </w:rPr>
        <w:t>PIN Code Information</w:t>
      </w:r>
      <w:r w:rsidRPr="00FA3F85">
        <w:rPr>
          <w:sz w:val="24"/>
          <w:szCs w:val="24"/>
        </w:rPr>
        <w:t xml:space="preserve"> section.   After the PIN Code is entered click the </w:t>
      </w:r>
      <w:r w:rsidRPr="00FA3F85">
        <w:rPr>
          <w:b/>
          <w:sz w:val="24"/>
          <w:szCs w:val="24"/>
        </w:rPr>
        <w:t>Save Bluetooth PIN Code</w:t>
      </w:r>
      <w:r w:rsidRPr="00FA3F85">
        <w:rPr>
          <w:sz w:val="24"/>
          <w:szCs w:val="24"/>
        </w:rPr>
        <w:t xml:space="preserve"> button.</w:t>
      </w:r>
      <w:r>
        <w:rPr>
          <w:sz w:val="24"/>
          <w:szCs w:val="24"/>
        </w:rPr>
        <w:t xml:space="preserve">  </w:t>
      </w:r>
      <w:r w:rsidRPr="00FA3F85">
        <w:rPr>
          <w:b/>
          <w:i/>
          <w:color w:val="FFFFFF"/>
          <w:sz w:val="24"/>
          <w:szCs w:val="24"/>
          <w:shd w:val="clear" w:color="auto" w:fill="FF0000"/>
        </w:rPr>
        <w:t>NOTE: The PIN value must be numeric and at least 4 digits.</w:t>
      </w:r>
    </w:p>
    <w:p w:rsidR="003E0D9A" w:rsidRPr="00FA3F85" w:rsidRDefault="003E0D9A" w:rsidP="003E0D9A">
      <w:pPr>
        <w:pStyle w:val="ListParagraph"/>
        <w:numPr>
          <w:ilvl w:val="0"/>
          <w:numId w:val="3"/>
        </w:numPr>
        <w:spacing w:after="120"/>
        <w:ind w:left="1134" w:hanging="357"/>
        <w:contextualSpacing w:val="0"/>
        <w:rPr>
          <w:sz w:val="24"/>
          <w:szCs w:val="24"/>
        </w:rPr>
      </w:pPr>
      <w:r w:rsidRPr="00FA3F85">
        <w:rPr>
          <w:sz w:val="24"/>
          <w:szCs w:val="24"/>
        </w:rPr>
        <w:t>Ensure that the printer is discoverable in the Discoverable Mode Information section.</w:t>
      </w:r>
    </w:p>
    <w:p w:rsidR="003E0D9A" w:rsidRPr="00FA3F85" w:rsidRDefault="003E0D9A" w:rsidP="003E0D9A">
      <w:pPr>
        <w:pStyle w:val="ListParagraph"/>
        <w:spacing w:after="120"/>
        <w:ind w:left="777"/>
        <w:rPr>
          <w:sz w:val="24"/>
          <w:szCs w:val="24"/>
        </w:rPr>
      </w:pPr>
      <w:r w:rsidRPr="00FA3F85">
        <w:rPr>
          <w:sz w:val="24"/>
          <w:szCs w:val="24"/>
          <w:highlight w:val="yellow"/>
        </w:rPr>
        <w:t xml:space="preserve">If a PIN is assigned be sure to </w:t>
      </w:r>
      <w:r w:rsidR="007E68EB">
        <w:rPr>
          <w:sz w:val="24"/>
          <w:szCs w:val="24"/>
          <w:highlight w:val="yellow"/>
        </w:rPr>
        <w:t>click</w:t>
      </w:r>
      <w:r w:rsidRPr="00FA3F85">
        <w:rPr>
          <w:sz w:val="24"/>
          <w:szCs w:val="24"/>
          <w:highlight w:val="yellow"/>
        </w:rPr>
        <w:t xml:space="preserve"> </w:t>
      </w:r>
      <w:r w:rsidR="007E68EB">
        <w:rPr>
          <w:sz w:val="24"/>
          <w:szCs w:val="24"/>
          <w:highlight w:val="yellow"/>
        </w:rPr>
        <w:t xml:space="preserve">the </w:t>
      </w:r>
      <w:r w:rsidRPr="00FA3F85">
        <w:rPr>
          <w:b/>
          <w:sz w:val="24"/>
          <w:szCs w:val="24"/>
          <w:highlight w:val="yellow"/>
        </w:rPr>
        <w:t>Save Bluetooth PIN Code</w:t>
      </w:r>
      <w:r w:rsidR="007E68EB">
        <w:rPr>
          <w:b/>
          <w:sz w:val="24"/>
          <w:szCs w:val="24"/>
          <w:highlight w:val="yellow"/>
        </w:rPr>
        <w:t xml:space="preserve"> </w:t>
      </w:r>
      <w:r w:rsidR="007E68EB">
        <w:rPr>
          <w:sz w:val="24"/>
          <w:szCs w:val="24"/>
          <w:highlight w:val="yellow"/>
        </w:rPr>
        <w:t>button</w:t>
      </w:r>
      <w:r w:rsidRPr="00FA3F85">
        <w:rPr>
          <w:sz w:val="24"/>
          <w:szCs w:val="24"/>
          <w:highlight w:val="yellow"/>
        </w:rPr>
        <w:t xml:space="preserve">.  Once the desired changes have been made you must </w:t>
      </w:r>
      <w:r w:rsidR="007E68EB">
        <w:rPr>
          <w:sz w:val="24"/>
          <w:szCs w:val="24"/>
          <w:highlight w:val="yellow"/>
        </w:rPr>
        <w:t xml:space="preserve">click </w:t>
      </w:r>
      <w:r w:rsidRPr="00FA3F85">
        <w:rPr>
          <w:sz w:val="24"/>
          <w:szCs w:val="24"/>
          <w:highlight w:val="yellow"/>
        </w:rPr>
        <w:t xml:space="preserve">the </w:t>
      </w:r>
      <w:r w:rsidRPr="00FA3F85">
        <w:rPr>
          <w:b/>
          <w:sz w:val="24"/>
          <w:szCs w:val="24"/>
          <w:highlight w:val="yellow"/>
        </w:rPr>
        <w:t>Set Bluetooth Information</w:t>
      </w:r>
      <w:r w:rsidRPr="00FA3F85">
        <w:rPr>
          <w:sz w:val="24"/>
          <w:szCs w:val="24"/>
          <w:highlight w:val="yellow"/>
        </w:rPr>
        <w:t xml:space="preserve"> button.</w:t>
      </w:r>
      <w:r w:rsidRPr="00FA3F85">
        <w:rPr>
          <w:sz w:val="24"/>
          <w:szCs w:val="24"/>
        </w:rPr>
        <w:t xml:space="preserve">  The printer will beep and the Set Bluetooth Information button will become grayed out.</w:t>
      </w:r>
    </w:p>
    <w:p w:rsidR="003E0D9A" w:rsidRPr="00FA3F85" w:rsidRDefault="003E0D9A" w:rsidP="003E0D9A">
      <w:pPr>
        <w:ind w:firstLine="720"/>
        <w:rPr>
          <w:sz w:val="24"/>
          <w:szCs w:val="24"/>
        </w:rPr>
      </w:pPr>
      <w:r w:rsidRPr="00FA3F85">
        <w:rPr>
          <w:sz w:val="24"/>
          <w:szCs w:val="24"/>
        </w:rPr>
        <w:t xml:space="preserve"> To Exit click </w:t>
      </w:r>
      <w:r w:rsidRPr="00FA3F85">
        <w:rPr>
          <w:b/>
          <w:sz w:val="24"/>
          <w:szCs w:val="24"/>
        </w:rPr>
        <w:t>Close Port</w:t>
      </w:r>
      <w:r w:rsidRPr="00FA3F85">
        <w:rPr>
          <w:sz w:val="24"/>
          <w:szCs w:val="24"/>
        </w:rPr>
        <w:t xml:space="preserve"> in the Port Connection Settings section then click </w:t>
      </w:r>
      <w:r w:rsidRPr="00FA3F85">
        <w:rPr>
          <w:b/>
          <w:sz w:val="24"/>
          <w:szCs w:val="24"/>
        </w:rPr>
        <w:t>Exit.</w:t>
      </w:r>
    </w:p>
    <w:p w:rsidR="003E0D9A" w:rsidRPr="00FA3F85" w:rsidRDefault="003E0D9A" w:rsidP="003E0D9A">
      <w:pPr>
        <w:ind w:left="68"/>
        <w:jc w:val="center"/>
        <w:rPr>
          <w:sz w:val="24"/>
          <w:szCs w:val="24"/>
        </w:rPr>
      </w:pPr>
      <w:r w:rsidRPr="00FA3F85">
        <w:rPr>
          <w:noProof/>
          <w:sz w:val="24"/>
          <w:szCs w:val="24"/>
        </w:rPr>
        <w:drawing>
          <wp:inline distT="0" distB="0" distL="0" distR="0">
            <wp:extent cx="5829300" cy="3028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9A" w:rsidRPr="00FA3F85" w:rsidRDefault="003E0D9A" w:rsidP="003E0D9A">
      <w:pPr>
        <w:pStyle w:val="ListParagraph"/>
        <w:numPr>
          <w:ilvl w:val="0"/>
          <w:numId w:val="4"/>
        </w:numPr>
        <w:ind w:left="709" w:hanging="357"/>
        <w:contextualSpacing w:val="0"/>
        <w:rPr>
          <w:sz w:val="24"/>
          <w:szCs w:val="24"/>
        </w:rPr>
      </w:pPr>
      <w:r w:rsidRPr="00FA3F85">
        <w:rPr>
          <w:sz w:val="24"/>
          <w:szCs w:val="24"/>
        </w:rPr>
        <w:t>[</w:t>
      </w:r>
      <w:r w:rsidRPr="00FA3F85">
        <w:rPr>
          <w:b/>
          <w:sz w:val="24"/>
          <w:szCs w:val="24"/>
          <w:highlight w:val="cyan"/>
          <w:shd w:val="clear" w:color="auto" w:fill="BFBFBF"/>
        </w:rPr>
        <w:t>Wi-Fi ONLY</w:t>
      </w:r>
      <w:r w:rsidRPr="00FA3F85">
        <w:rPr>
          <w:sz w:val="24"/>
          <w:szCs w:val="24"/>
        </w:rPr>
        <w:t xml:space="preserve">] </w:t>
      </w:r>
      <w:r w:rsidRPr="00FA3F85">
        <w:rPr>
          <w:sz w:val="24"/>
          <w:szCs w:val="24"/>
          <w:highlight w:val="yellow"/>
        </w:rPr>
        <w:t>If the port is still o</w:t>
      </w:r>
      <w:r w:rsidR="004903A0">
        <w:rPr>
          <w:sz w:val="24"/>
          <w:szCs w:val="24"/>
          <w:highlight w:val="yellow"/>
        </w:rPr>
        <w:t>pen after completing steps 1 – 7</w:t>
      </w:r>
      <w:r w:rsidRPr="00FA3F85">
        <w:rPr>
          <w:sz w:val="24"/>
          <w:szCs w:val="24"/>
          <w:highlight w:val="yellow"/>
        </w:rPr>
        <w:t xml:space="preserve"> click </w:t>
      </w:r>
      <w:r w:rsidRPr="00FA3F85">
        <w:rPr>
          <w:b/>
          <w:sz w:val="24"/>
          <w:szCs w:val="24"/>
          <w:highlight w:val="yellow"/>
        </w:rPr>
        <w:t>Close Port</w:t>
      </w:r>
      <w:r w:rsidRPr="00FA3F85">
        <w:rPr>
          <w:sz w:val="24"/>
          <w:szCs w:val="24"/>
        </w:rPr>
        <w:t xml:space="preserve">.   In the Wi-Fi Settings section click the </w:t>
      </w:r>
      <w:r w:rsidRPr="00FA3F85">
        <w:rPr>
          <w:b/>
          <w:sz w:val="24"/>
          <w:szCs w:val="24"/>
        </w:rPr>
        <w:t>Start WiFi Settings</w:t>
      </w:r>
      <w:r w:rsidRPr="00FA3F85">
        <w:rPr>
          <w:sz w:val="24"/>
          <w:szCs w:val="24"/>
        </w:rPr>
        <w:t xml:space="preserve"> button.  In the Port Information section ensure the correct port is displayed and click the </w:t>
      </w:r>
      <w:r w:rsidRPr="00FA3F85">
        <w:rPr>
          <w:b/>
          <w:sz w:val="24"/>
          <w:szCs w:val="24"/>
        </w:rPr>
        <w:t>Open Port</w:t>
      </w:r>
      <w:r w:rsidRPr="00FA3F85">
        <w:rPr>
          <w:sz w:val="24"/>
          <w:szCs w:val="24"/>
        </w:rPr>
        <w:t xml:space="preserve"> button.  If the connection is successful the Open Port button will be grayed out and the Close Port button will become active.</w:t>
      </w:r>
    </w:p>
    <w:p w:rsidR="003E0D9A" w:rsidRPr="00FA3F85" w:rsidRDefault="003E0D9A" w:rsidP="003E0D9A">
      <w:pPr>
        <w:ind w:left="68"/>
        <w:jc w:val="center"/>
        <w:rPr>
          <w:sz w:val="24"/>
          <w:szCs w:val="24"/>
        </w:rPr>
      </w:pPr>
      <w:r w:rsidRPr="00FA3F85">
        <w:rPr>
          <w:noProof/>
          <w:sz w:val="24"/>
          <w:szCs w:val="24"/>
        </w:rPr>
        <w:lastRenderedPageBreak/>
        <w:drawing>
          <wp:inline distT="0" distB="0" distL="0" distR="0">
            <wp:extent cx="5638800" cy="1123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9A" w:rsidRPr="00FA3F85" w:rsidRDefault="003E0D9A" w:rsidP="003E0D9A">
      <w:pPr>
        <w:pStyle w:val="ListParagraph"/>
        <w:numPr>
          <w:ilvl w:val="1"/>
          <w:numId w:val="4"/>
        </w:numPr>
        <w:ind w:left="1134"/>
        <w:contextualSpacing w:val="0"/>
        <w:rPr>
          <w:sz w:val="24"/>
          <w:szCs w:val="24"/>
        </w:rPr>
      </w:pPr>
      <w:r w:rsidRPr="00FA3F85">
        <w:rPr>
          <w:sz w:val="24"/>
          <w:szCs w:val="24"/>
        </w:rPr>
        <w:t xml:space="preserve">Click </w:t>
      </w:r>
      <w:r w:rsidRPr="00FA3F85">
        <w:rPr>
          <w:b/>
          <w:sz w:val="24"/>
          <w:szCs w:val="24"/>
        </w:rPr>
        <w:t>Get Wi-Fi Information</w:t>
      </w:r>
      <w:r w:rsidRPr="00FA3F85">
        <w:rPr>
          <w:sz w:val="24"/>
          <w:szCs w:val="24"/>
        </w:rPr>
        <w:t xml:space="preserve"> button.</w:t>
      </w:r>
    </w:p>
    <w:p w:rsidR="00A31B70" w:rsidRDefault="003E0D9A" w:rsidP="00A31B70">
      <w:pPr>
        <w:pStyle w:val="ListParagraph"/>
        <w:numPr>
          <w:ilvl w:val="1"/>
          <w:numId w:val="4"/>
        </w:numPr>
        <w:ind w:left="1134"/>
        <w:contextualSpacing w:val="0"/>
        <w:rPr>
          <w:sz w:val="24"/>
          <w:szCs w:val="24"/>
        </w:rPr>
      </w:pPr>
      <w:r w:rsidRPr="00FA3F85">
        <w:rPr>
          <w:sz w:val="24"/>
          <w:szCs w:val="24"/>
        </w:rPr>
        <w:t>In the Wi-Fi Information section input the applicable Wi-Fi settings for your network.</w:t>
      </w:r>
      <w:r w:rsidR="00A31B70" w:rsidRPr="00A31B70">
        <w:rPr>
          <w:sz w:val="24"/>
          <w:szCs w:val="24"/>
        </w:rPr>
        <w:t xml:space="preserve"> </w:t>
      </w:r>
    </w:p>
    <w:p w:rsidR="003E0D9A" w:rsidRPr="00A31B70" w:rsidRDefault="00A31B70" w:rsidP="00A31B70">
      <w:pPr>
        <w:pStyle w:val="ListParagraph"/>
        <w:numPr>
          <w:ilvl w:val="1"/>
          <w:numId w:val="4"/>
        </w:numPr>
        <w:ind w:left="1134"/>
        <w:contextualSpacing w:val="0"/>
        <w:rPr>
          <w:sz w:val="24"/>
          <w:szCs w:val="24"/>
        </w:rPr>
      </w:pPr>
      <w:r w:rsidRPr="00FA3F85">
        <w:rPr>
          <w:sz w:val="24"/>
          <w:szCs w:val="24"/>
        </w:rPr>
        <w:t xml:space="preserve">Click the </w:t>
      </w:r>
      <w:bookmarkStart w:id="0" w:name="_GoBack"/>
      <w:r w:rsidRPr="00A31B70">
        <w:rPr>
          <w:b/>
          <w:sz w:val="24"/>
          <w:szCs w:val="24"/>
        </w:rPr>
        <w:t>Save Wi-Fi Information</w:t>
      </w:r>
      <w:r w:rsidRPr="00FA3F85">
        <w:rPr>
          <w:sz w:val="24"/>
          <w:szCs w:val="24"/>
        </w:rPr>
        <w:t xml:space="preserve"> </w:t>
      </w:r>
      <w:bookmarkEnd w:id="0"/>
      <w:r w:rsidRPr="00FA3F85">
        <w:rPr>
          <w:sz w:val="24"/>
          <w:szCs w:val="24"/>
        </w:rPr>
        <w:t xml:space="preserve">button.  Click </w:t>
      </w:r>
      <w:r w:rsidRPr="00FA3F85">
        <w:rPr>
          <w:b/>
          <w:sz w:val="24"/>
          <w:szCs w:val="24"/>
        </w:rPr>
        <w:t>OK</w:t>
      </w:r>
      <w:r w:rsidRPr="00FA3F85">
        <w:rPr>
          <w:sz w:val="24"/>
          <w:szCs w:val="24"/>
        </w:rPr>
        <w:t xml:space="preserve"> in the confirmation pop-up.  You will see that the IP settings are populated. The Wi-Fi icon in the printer will signal an active connection.</w:t>
      </w:r>
    </w:p>
    <w:p w:rsidR="003E0D9A" w:rsidRPr="00FA3F85" w:rsidRDefault="00A31B70" w:rsidP="003E0D9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85725</wp:posOffset>
                </wp:positionV>
                <wp:extent cx="1438275" cy="39052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9595D5" id="Rounded Rectangle 1" o:spid="_x0000_s1026" style="position:absolute;margin-left:315.75pt;margin-top:6.75pt;width:113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" filled="f" strokecolor="red" strokeweight="2.25pt">
                <v:stroke joinstyle="miter"/>
              </v:roundrect>
            </w:pict>
          </mc:Fallback>
        </mc:AlternateContent>
      </w:r>
      <w:r w:rsidR="003E0D9A" w:rsidRPr="00FA3F85">
        <w:rPr>
          <w:noProof/>
          <w:sz w:val="24"/>
          <w:szCs w:val="24"/>
        </w:rPr>
        <w:drawing>
          <wp:inline distT="0" distB="0" distL="0" distR="0">
            <wp:extent cx="5181600" cy="4572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9A" w:rsidRPr="001E2BC3" w:rsidRDefault="003E0D9A" w:rsidP="003E0D9A">
      <w:pPr>
        <w:pStyle w:val="ListParagraph"/>
        <w:numPr>
          <w:ilvl w:val="1"/>
          <w:numId w:val="4"/>
        </w:numPr>
        <w:ind w:left="1134"/>
        <w:contextualSpacing w:val="0"/>
        <w:rPr>
          <w:sz w:val="24"/>
          <w:szCs w:val="24"/>
        </w:rPr>
      </w:pPr>
      <w:r w:rsidRPr="001E2BC3">
        <w:rPr>
          <w:sz w:val="24"/>
          <w:szCs w:val="24"/>
        </w:rPr>
        <w:t xml:space="preserve">To Exit click </w:t>
      </w:r>
      <w:r w:rsidRPr="001E2BC3">
        <w:rPr>
          <w:b/>
          <w:sz w:val="24"/>
          <w:szCs w:val="24"/>
        </w:rPr>
        <w:t>Close Port</w:t>
      </w:r>
      <w:r w:rsidRPr="001E2BC3">
        <w:rPr>
          <w:sz w:val="24"/>
          <w:szCs w:val="24"/>
        </w:rPr>
        <w:t xml:space="preserve"> in the Port Information section then click </w:t>
      </w:r>
      <w:r w:rsidRPr="001E2BC3">
        <w:rPr>
          <w:b/>
          <w:sz w:val="24"/>
          <w:szCs w:val="24"/>
        </w:rPr>
        <w:t>Exit</w:t>
      </w:r>
      <w:r w:rsidRPr="001E2BC3">
        <w:rPr>
          <w:sz w:val="24"/>
          <w:szCs w:val="24"/>
        </w:rPr>
        <w:t xml:space="preserve">. Click </w:t>
      </w:r>
      <w:r w:rsidRPr="001E2BC3">
        <w:rPr>
          <w:b/>
          <w:sz w:val="24"/>
          <w:szCs w:val="24"/>
        </w:rPr>
        <w:t>Exit</w:t>
      </w:r>
      <w:r w:rsidRPr="001E2BC3">
        <w:rPr>
          <w:sz w:val="24"/>
          <w:szCs w:val="24"/>
        </w:rPr>
        <w:t xml:space="preserve"> again.</w:t>
      </w:r>
    </w:p>
    <w:p w:rsidR="003E0D9A" w:rsidRPr="003E0D9A" w:rsidRDefault="003E0D9A" w:rsidP="00AF55C5">
      <w:pPr>
        <w:spacing w:after="0"/>
        <w:rPr>
          <w:sz w:val="24"/>
          <w:szCs w:val="24"/>
        </w:rPr>
      </w:pPr>
    </w:p>
    <w:sectPr w:rsidR="003E0D9A" w:rsidRPr="003E0D9A" w:rsidSect="00152B70">
      <w:footerReference w:type="default" r:id="rId1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4E" w:rsidRDefault="00801C4E" w:rsidP="00C1136D">
      <w:pPr>
        <w:spacing w:after="0" w:line="240" w:lineRule="auto"/>
      </w:pPr>
      <w:r>
        <w:separator/>
      </w:r>
    </w:p>
  </w:endnote>
  <w:endnote w:type="continuationSeparator" w:id="0">
    <w:p w:rsidR="00801C4E" w:rsidRDefault="00801C4E" w:rsidP="00C1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D" w:rsidRDefault="00C1136D" w:rsidP="00C1136D">
    <w:pPr>
      <w:pStyle w:val="Footer"/>
      <w:jc w:val="right"/>
    </w:pPr>
    <w:r>
      <w:t>Rev. 1.0</w:t>
    </w:r>
  </w:p>
  <w:p w:rsidR="00C1136D" w:rsidRDefault="00C11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4E" w:rsidRDefault="00801C4E" w:rsidP="00C1136D">
      <w:pPr>
        <w:spacing w:after="0" w:line="240" w:lineRule="auto"/>
      </w:pPr>
      <w:r>
        <w:separator/>
      </w:r>
    </w:p>
  </w:footnote>
  <w:footnote w:type="continuationSeparator" w:id="0">
    <w:p w:rsidR="00801C4E" w:rsidRDefault="00801C4E" w:rsidP="00C1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6C90"/>
    <w:multiLevelType w:val="hybridMultilevel"/>
    <w:tmpl w:val="76F4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5DD7"/>
    <w:multiLevelType w:val="hybridMultilevel"/>
    <w:tmpl w:val="76F4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475F"/>
    <w:multiLevelType w:val="hybridMultilevel"/>
    <w:tmpl w:val="7B887A6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E456174"/>
    <w:multiLevelType w:val="hybridMultilevel"/>
    <w:tmpl w:val="B8DC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EE"/>
    <w:rsid w:val="000009EB"/>
    <w:rsid w:val="00002476"/>
    <w:rsid w:val="00004EA9"/>
    <w:rsid w:val="00005603"/>
    <w:rsid w:val="00014398"/>
    <w:rsid w:val="00023774"/>
    <w:rsid w:val="00027824"/>
    <w:rsid w:val="00031234"/>
    <w:rsid w:val="00054CAF"/>
    <w:rsid w:val="00067B93"/>
    <w:rsid w:val="00082C68"/>
    <w:rsid w:val="000834C2"/>
    <w:rsid w:val="000868FD"/>
    <w:rsid w:val="00093D0D"/>
    <w:rsid w:val="00094C90"/>
    <w:rsid w:val="00095752"/>
    <w:rsid w:val="000A0728"/>
    <w:rsid w:val="000A52C7"/>
    <w:rsid w:val="000A5533"/>
    <w:rsid w:val="000B2EAB"/>
    <w:rsid w:val="000B6FEB"/>
    <w:rsid w:val="000C6650"/>
    <w:rsid w:val="000D1F2D"/>
    <w:rsid w:val="000D5C84"/>
    <w:rsid w:val="000D5EED"/>
    <w:rsid w:val="000E283E"/>
    <w:rsid w:val="000F54CA"/>
    <w:rsid w:val="00100D66"/>
    <w:rsid w:val="00102BB0"/>
    <w:rsid w:val="001302E0"/>
    <w:rsid w:val="00133967"/>
    <w:rsid w:val="001428B6"/>
    <w:rsid w:val="00142B2D"/>
    <w:rsid w:val="00142CBB"/>
    <w:rsid w:val="00150D3D"/>
    <w:rsid w:val="00152B70"/>
    <w:rsid w:val="00156017"/>
    <w:rsid w:val="00173B24"/>
    <w:rsid w:val="00183DA7"/>
    <w:rsid w:val="001955A2"/>
    <w:rsid w:val="001A54EC"/>
    <w:rsid w:val="001A7FC6"/>
    <w:rsid w:val="001B181C"/>
    <w:rsid w:val="001B7D08"/>
    <w:rsid w:val="001C57A5"/>
    <w:rsid w:val="001D5162"/>
    <w:rsid w:val="001E3BD1"/>
    <w:rsid w:val="001F664F"/>
    <w:rsid w:val="002007A9"/>
    <w:rsid w:val="002107AE"/>
    <w:rsid w:val="00211258"/>
    <w:rsid w:val="00220FFB"/>
    <w:rsid w:val="00224452"/>
    <w:rsid w:val="002274CD"/>
    <w:rsid w:val="00237E26"/>
    <w:rsid w:val="002422BF"/>
    <w:rsid w:val="002466A6"/>
    <w:rsid w:val="00252D9D"/>
    <w:rsid w:val="00253BA0"/>
    <w:rsid w:val="00266105"/>
    <w:rsid w:val="00277B75"/>
    <w:rsid w:val="00283E4E"/>
    <w:rsid w:val="00285A9D"/>
    <w:rsid w:val="002863A7"/>
    <w:rsid w:val="00291A78"/>
    <w:rsid w:val="00296F63"/>
    <w:rsid w:val="002A2696"/>
    <w:rsid w:val="002A412D"/>
    <w:rsid w:val="002B1225"/>
    <w:rsid w:val="002B3992"/>
    <w:rsid w:val="002B5904"/>
    <w:rsid w:val="002D4B72"/>
    <w:rsid w:val="002E29B7"/>
    <w:rsid w:val="002E2C8A"/>
    <w:rsid w:val="002E6734"/>
    <w:rsid w:val="003064A8"/>
    <w:rsid w:val="00312133"/>
    <w:rsid w:val="003235C8"/>
    <w:rsid w:val="00324A5D"/>
    <w:rsid w:val="00326FA7"/>
    <w:rsid w:val="00327A1C"/>
    <w:rsid w:val="00345B52"/>
    <w:rsid w:val="00350207"/>
    <w:rsid w:val="003514D6"/>
    <w:rsid w:val="00362154"/>
    <w:rsid w:val="0036569E"/>
    <w:rsid w:val="00365754"/>
    <w:rsid w:val="00367DF3"/>
    <w:rsid w:val="00392014"/>
    <w:rsid w:val="00396D15"/>
    <w:rsid w:val="003A1F32"/>
    <w:rsid w:val="003A411A"/>
    <w:rsid w:val="003A557B"/>
    <w:rsid w:val="003B5B13"/>
    <w:rsid w:val="003C05DA"/>
    <w:rsid w:val="003C104A"/>
    <w:rsid w:val="003C19F1"/>
    <w:rsid w:val="003D422A"/>
    <w:rsid w:val="003D5696"/>
    <w:rsid w:val="003E0D9A"/>
    <w:rsid w:val="003E32D4"/>
    <w:rsid w:val="003F364E"/>
    <w:rsid w:val="003F3CAA"/>
    <w:rsid w:val="00406A93"/>
    <w:rsid w:val="00423105"/>
    <w:rsid w:val="00433A18"/>
    <w:rsid w:val="00455248"/>
    <w:rsid w:val="00456FD0"/>
    <w:rsid w:val="00485E24"/>
    <w:rsid w:val="004872E5"/>
    <w:rsid w:val="004903A0"/>
    <w:rsid w:val="00490F08"/>
    <w:rsid w:val="0049612D"/>
    <w:rsid w:val="004A372A"/>
    <w:rsid w:val="004B63B0"/>
    <w:rsid w:val="004D7135"/>
    <w:rsid w:val="004E6E57"/>
    <w:rsid w:val="004F1F46"/>
    <w:rsid w:val="004F5545"/>
    <w:rsid w:val="005065FA"/>
    <w:rsid w:val="00507046"/>
    <w:rsid w:val="00511EB0"/>
    <w:rsid w:val="00514F16"/>
    <w:rsid w:val="00521688"/>
    <w:rsid w:val="00522CC0"/>
    <w:rsid w:val="00523EE5"/>
    <w:rsid w:val="00525885"/>
    <w:rsid w:val="00534674"/>
    <w:rsid w:val="00544307"/>
    <w:rsid w:val="005452BD"/>
    <w:rsid w:val="005472B4"/>
    <w:rsid w:val="00564B08"/>
    <w:rsid w:val="00574060"/>
    <w:rsid w:val="00581B78"/>
    <w:rsid w:val="0058676B"/>
    <w:rsid w:val="00595EAC"/>
    <w:rsid w:val="005A3914"/>
    <w:rsid w:val="005D39EB"/>
    <w:rsid w:val="005D645A"/>
    <w:rsid w:val="005E2271"/>
    <w:rsid w:val="005E7661"/>
    <w:rsid w:val="005F1BB4"/>
    <w:rsid w:val="005F4599"/>
    <w:rsid w:val="006062E5"/>
    <w:rsid w:val="006163FF"/>
    <w:rsid w:val="006236DA"/>
    <w:rsid w:val="00631225"/>
    <w:rsid w:val="006448ED"/>
    <w:rsid w:val="00644C7A"/>
    <w:rsid w:val="00650BB7"/>
    <w:rsid w:val="0065145B"/>
    <w:rsid w:val="0065306E"/>
    <w:rsid w:val="00672866"/>
    <w:rsid w:val="0067487A"/>
    <w:rsid w:val="0068474B"/>
    <w:rsid w:val="00687674"/>
    <w:rsid w:val="006975FB"/>
    <w:rsid w:val="006A46B0"/>
    <w:rsid w:val="006B4BE6"/>
    <w:rsid w:val="006C703F"/>
    <w:rsid w:val="006E0C6F"/>
    <w:rsid w:val="006E21D4"/>
    <w:rsid w:val="006F18D9"/>
    <w:rsid w:val="00700D46"/>
    <w:rsid w:val="007067EB"/>
    <w:rsid w:val="0070680D"/>
    <w:rsid w:val="00706B41"/>
    <w:rsid w:val="00712503"/>
    <w:rsid w:val="00714F7D"/>
    <w:rsid w:val="00715793"/>
    <w:rsid w:val="00722ECB"/>
    <w:rsid w:val="0072572D"/>
    <w:rsid w:val="00733FEF"/>
    <w:rsid w:val="00745791"/>
    <w:rsid w:val="00745DC2"/>
    <w:rsid w:val="0077218D"/>
    <w:rsid w:val="0077392D"/>
    <w:rsid w:val="00777C0F"/>
    <w:rsid w:val="00796698"/>
    <w:rsid w:val="0079726F"/>
    <w:rsid w:val="007A2319"/>
    <w:rsid w:val="007A2E17"/>
    <w:rsid w:val="007A3AE4"/>
    <w:rsid w:val="007A7F60"/>
    <w:rsid w:val="007D26A6"/>
    <w:rsid w:val="007D6B76"/>
    <w:rsid w:val="007D6DB7"/>
    <w:rsid w:val="007E18A2"/>
    <w:rsid w:val="007E2058"/>
    <w:rsid w:val="007E68EB"/>
    <w:rsid w:val="007E6D75"/>
    <w:rsid w:val="007E7AC7"/>
    <w:rsid w:val="007F0D13"/>
    <w:rsid w:val="00801C4E"/>
    <w:rsid w:val="008062EA"/>
    <w:rsid w:val="008067AE"/>
    <w:rsid w:val="00806864"/>
    <w:rsid w:val="00813C14"/>
    <w:rsid w:val="00820A17"/>
    <w:rsid w:val="00820F28"/>
    <w:rsid w:val="00823A8B"/>
    <w:rsid w:val="00823AAD"/>
    <w:rsid w:val="0083036D"/>
    <w:rsid w:val="008314BF"/>
    <w:rsid w:val="00831755"/>
    <w:rsid w:val="00832F59"/>
    <w:rsid w:val="00836AE1"/>
    <w:rsid w:val="0084059D"/>
    <w:rsid w:val="0084594C"/>
    <w:rsid w:val="00846408"/>
    <w:rsid w:val="00847ED3"/>
    <w:rsid w:val="008548DA"/>
    <w:rsid w:val="00865409"/>
    <w:rsid w:val="00866D29"/>
    <w:rsid w:val="00882819"/>
    <w:rsid w:val="00885F6C"/>
    <w:rsid w:val="00891DC4"/>
    <w:rsid w:val="0089255B"/>
    <w:rsid w:val="00892CB9"/>
    <w:rsid w:val="00893A21"/>
    <w:rsid w:val="008969E3"/>
    <w:rsid w:val="008A1623"/>
    <w:rsid w:val="008A5EAF"/>
    <w:rsid w:val="008B166A"/>
    <w:rsid w:val="008B1DF6"/>
    <w:rsid w:val="008B5C5F"/>
    <w:rsid w:val="008B72B8"/>
    <w:rsid w:val="008D1A51"/>
    <w:rsid w:val="008D257A"/>
    <w:rsid w:val="008D7BFB"/>
    <w:rsid w:val="008F092B"/>
    <w:rsid w:val="008F28BF"/>
    <w:rsid w:val="009037CA"/>
    <w:rsid w:val="00910177"/>
    <w:rsid w:val="00911D2B"/>
    <w:rsid w:val="00922E74"/>
    <w:rsid w:val="0092420E"/>
    <w:rsid w:val="0092690E"/>
    <w:rsid w:val="0093755A"/>
    <w:rsid w:val="0094272D"/>
    <w:rsid w:val="00944EE6"/>
    <w:rsid w:val="00952A43"/>
    <w:rsid w:val="00957AB0"/>
    <w:rsid w:val="00971CBF"/>
    <w:rsid w:val="0099277C"/>
    <w:rsid w:val="00995590"/>
    <w:rsid w:val="009A460A"/>
    <w:rsid w:val="009A5A5A"/>
    <w:rsid w:val="009A6116"/>
    <w:rsid w:val="009B17FC"/>
    <w:rsid w:val="009B7A48"/>
    <w:rsid w:val="009C3527"/>
    <w:rsid w:val="009C72E4"/>
    <w:rsid w:val="009D041C"/>
    <w:rsid w:val="009D0DC5"/>
    <w:rsid w:val="009D217B"/>
    <w:rsid w:val="009F7C2A"/>
    <w:rsid w:val="00A019E6"/>
    <w:rsid w:val="00A036DD"/>
    <w:rsid w:val="00A10450"/>
    <w:rsid w:val="00A31B70"/>
    <w:rsid w:val="00A43789"/>
    <w:rsid w:val="00A55AEE"/>
    <w:rsid w:val="00A56FD1"/>
    <w:rsid w:val="00A71ED6"/>
    <w:rsid w:val="00A77D03"/>
    <w:rsid w:val="00A90281"/>
    <w:rsid w:val="00A96C62"/>
    <w:rsid w:val="00AA23E9"/>
    <w:rsid w:val="00AA379E"/>
    <w:rsid w:val="00AA48A1"/>
    <w:rsid w:val="00AB037A"/>
    <w:rsid w:val="00AB70B6"/>
    <w:rsid w:val="00AB7B6A"/>
    <w:rsid w:val="00AC60AD"/>
    <w:rsid w:val="00AE0D75"/>
    <w:rsid w:val="00AF55C5"/>
    <w:rsid w:val="00B02681"/>
    <w:rsid w:val="00B0493C"/>
    <w:rsid w:val="00B13804"/>
    <w:rsid w:val="00B27169"/>
    <w:rsid w:val="00B315CC"/>
    <w:rsid w:val="00B353EA"/>
    <w:rsid w:val="00B4243A"/>
    <w:rsid w:val="00B4282C"/>
    <w:rsid w:val="00B43A0A"/>
    <w:rsid w:val="00B44271"/>
    <w:rsid w:val="00B5511A"/>
    <w:rsid w:val="00B578B4"/>
    <w:rsid w:val="00B60578"/>
    <w:rsid w:val="00B756FB"/>
    <w:rsid w:val="00B758FC"/>
    <w:rsid w:val="00B91DF0"/>
    <w:rsid w:val="00B96A68"/>
    <w:rsid w:val="00BA3C67"/>
    <w:rsid w:val="00BA6E94"/>
    <w:rsid w:val="00BB4B6D"/>
    <w:rsid w:val="00BB4DF4"/>
    <w:rsid w:val="00BC2331"/>
    <w:rsid w:val="00BD0004"/>
    <w:rsid w:val="00BD5D30"/>
    <w:rsid w:val="00BF04C0"/>
    <w:rsid w:val="00C055B9"/>
    <w:rsid w:val="00C1136D"/>
    <w:rsid w:val="00C11724"/>
    <w:rsid w:val="00C120CF"/>
    <w:rsid w:val="00C4174D"/>
    <w:rsid w:val="00C523FF"/>
    <w:rsid w:val="00C71CA7"/>
    <w:rsid w:val="00C7499C"/>
    <w:rsid w:val="00C7770E"/>
    <w:rsid w:val="00C90703"/>
    <w:rsid w:val="00C911C0"/>
    <w:rsid w:val="00C95F40"/>
    <w:rsid w:val="00C97AC3"/>
    <w:rsid w:val="00CA0238"/>
    <w:rsid w:val="00CA308D"/>
    <w:rsid w:val="00CC2394"/>
    <w:rsid w:val="00CC6899"/>
    <w:rsid w:val="00CC76A0"/>
    <w:rsid w:val="00CD20F9"/>
    <w:rsid w:val="00CD544D"/>
    <w:rsid w:val="00CE24AB"/>
    <w:rsid w:val="00CE3090"/>
    <w:rsid w:val="00CE72A6"/>
    <w:rsid w:val="00D0623B"/>
    <w:rsid w:val="00D10AB5"/>
    <w:rsid w:val="00D15224"/>
    <w:rsid w:val="00D224C1"/>
    <w:rsid w:val="00D41BB1"/>
    <w:rsid w:val="00D4681A"/>
    <w:rsid w:val="00D54A49"/>
    <w:rsid w:val="00D60CD1"/>
    <w:rsid w:val="00D707A6"/>
    <w:rsid w:val="00D7464F"/>
    <w:rsid w:val="00D81C90"/>
    <w:rsid w:val="00D81D01"/>
    <w:rsid w:val="00D82F4B"/>
    <w:rsid w:val="00D84198"/>
    <w:rsid w:val="00D85FE1"/>
    <w:rsid w:val="00D97BF5"/>
    <w:rsid w:val="00DA0FB5"/>
    <w:rsid w:val="00DB19E9"/>
    <w:rsid w:val="00DD7329"/>
    <w:rsid w:val="00DE3373"/>
    <w:rsid w:val="00DF1347"/>
    <w:rsid w:val="00E05666"/>
    <w:rsid w:val="00E15F4D"/>
    <w:rsid w:val="00E17E58"/>
    <w:rsid w:val="00E26E31"/>
    <w:rsid w:val="00E46B62"/>
    <w:rsid w:val="00E53DDA"/>
    <w:rsid w:val="00E5499B"/>
    <w:rsid w:val="00E84AEE"/>
    <w:rsid w:val="00E908DD"/>
    <w:rsid w:val="00E97381"/>
    <w:rsid w:val="00EA0389"/>
    <w:rsid w:val="00EA321A"/>
    <w:rsid w:val="00EB2867"/>
    <w:rsid w:val="00EB5CBC"/>
    <w:rsid w:val="00EB640B"/>
    <w:rsid w:val="00EC19CA"/>
    <w:rsid w:val="00EC19CD"/>
    <w:rsid w:val="00ED16B5"/>
    <w:rsid w:val="00ED4352"/>
    <w:rsid w:val="00ED575D"/>
    <w:rsid w:val="00ED7616"/>
    <w:rsid w:val="00EE138C"/>
    <w:rsid w:val="00EE5314"/>
    <w:rsid w:val="00EF1D2E"/>
    <w:rsid w:val="00F02606"/>
    <w:rsid w:val="00F1156B"/>
    <w:rsid w:val="00F11BDC"/>
    <w:rsid w:val="00F2439D"/>
    <w:rsid w:val="00F26DB7"/>
    <w:rsid w:val="00F372DC"/>
    <w:rsid w:val="00F37662"/>
    <w:rsid w:val="00F6028B"/>
    <w:rsid w:val="00F806F2"/>
    <w:rsid w:val="00F83E37"/>
    <w:rsid w:val="00F84D1F"/>
    <w:rsid w:val="00F85A02"/>
    <w:rsid w:val="00F97805"/>
    <w:rsid w:val="00FA5992"/>
    <w:rsid w:val="00FB3A35"/>
    <w:rsid w:val="00FC24D8"/>
    <w:rsid w:val="00FD3F06"/>
    <w:rsid w:val="00FD4582"/>
    <w:rsid w:val="00FD5F32"/>
    <w:rsid w:val="00FE43D8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2E457-2AC0-43A9-84EE-BD64C90F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8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6D"/>
  </w:style>
  <w:style w:type="paragraph" w:styleId="Footer">
    <w:name w:val="footer"/>
    <w:basedOn w:val="Normal"/>
    <w:link w:val="FooterChar"/>
    <w:uiPriority w:val="99"/>
    <w:unhideWhenUsed/>
    <w:rsid w:val="00C1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sinc.com/lkp12support/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Kingsbury</dc:creator>
  <cp:keywords/>
  <dc:description/>
  <cp:lastModifiedBy>Albert Kingsbury</cp:lastModifiedBy>
  <cp:revision>25</cp:revision>
  <dcterms:created xsi:type="dcterms:W3CDTF">2015-06-29T20:39:00Z</dcterms:created>
  <dcterms:modified xsi:type="dcterms:W3CDTF">2017-07-17T17:22:00Z</dcterms:modified>
</cp:coreProperties>
</file>